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ECD" w:rsidRDefault="00A844BC" w:rsidP="007F7163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Na temelju odredbe članka 22. Uredbe o gospodarenju komunalnim otpadom (“Narodne novine” br. 50/17</w:t>
      </w:r>
      <w:r w:rsidR="000D6305">
        <w:rPr>
          <w:rFonts w:ascii="Sylfaen" w:hAnsi="Sylfaen"/>
          <w:sz w:val="22"/>
          <w:szCs w:val="22"/>
          <w:lang w:val="hr-HR"/>
        </w:rPr>
        <w:t xml:space="preserve"> i 84/19</w:t>
      </w:r>
      <w:r>
        <w:rPr>
          <w:rFonts w:ascii="Sylfaen" w:hAnsi="Sylfaen"/>
          <w:sz w:val="22"/>
          <w:szCs w:val="22"/>
          <w:lang w:val="hr-HR"/>
        </w:rPr>
        <w:t xml:space="preserve">), članka 29. Statuta općine Dubrava ("Glasnik Zagrebačke županije" broj: 11/21) i članka 63. stavak 1. Poslovnika Općinskog vijeća općine Dubrava (“Glasnik Zagrebačke županije” broj: 20/09, 9/13 i 11/21),  Općinsko vijeće općine Dubrava, na </w:t>
      </w:r>
      <w:r w:rsidR="000D6305">
        <w:rPr>
          <w:rFonts w:ascii="Sylfaen" w:hAnsi="Sylfaen"/>
          <w:sz w:val="22"/>
          <w:szCs w:val="22"/>
        </w:rPr>
        <w:t>___</w:t>
      </w:r>
      <w:r w:rsidR="007F7163">
        <w:rPr>
          <w:rFonts w:ascii="Sylfaen" w:hAnsi="Sylfaen"/>
          <w:sz w:val="22"/>
          <w:szCs w:val="22"/>
        </w:rPr>
        <w:t>.</w:t>
      </w:r>
      <w:r w:rsidR="007F7163" w:rsidRPr="009E21BA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9E21BA">
        <w:rPr>
          <w:rFonts w:ascii="Sylfaen" w:hAnsi="Sylfaen"/>
          <w:sz w:val="22"/>
          <w:szCs w:val="22"/>
        </w:rPr>
        <w:t>sjednici</w:t>
      </w:r>
      <w:proofErr w:type="spellEnd"/>
      <w:r w:rsidR="007F7163" w:rsidRPr="009E21BA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9E21BA">
        <w:rPr>
          <w:rFonts w:ascii="Sylfaen" w:hAnsi="Sylfaen"/>
          <w:sz w:val="22"/>
          <w:szCs w:val="22"/>
        </w:rPr>
        <w:t>održanoj</w:t>
      </w:r>
      <w:proofErr w:type="spellEnd"/>
      <w:r w:rsidR="007F7163" w:rsidRPr="009E21BA">
        <w:rPr>
          <w:rFonts w:ascii="Sylfaen" w:hAnsi="Sylfaen"/>
          <w:sz w:val="22"/>
          <w:szCs w:val="22"/>
        </w:rPr>
        <w:t xml:space="preserve"> </w:t>
      </w:r>
      <w:r w:rsidR="000D6305">
        <w:rPr>
          <w:rFonts w:ascii="Sylfaen" w:hAnsi="Sylfaen"/>
          <w:sz w:val="22"/>
          <w:szCs w:val="22"/>
        </w:rPr>
        <w:t>________ 2026.</w:t>
      </w:r>
      <w:r w:rsidR="007F7163" w:rsidRPr="009E21BA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9E21BA">
        <w:rPr>
          <w:rFonts w:ascii="Sylfaen" w:hAnsi="Sylfaen"/>
          <w:sz w:val="22"/>
          <w:szCs w:val="22"/>
        </w:rPr>
        <w:t>godine</w:t>
      </w:r>
      <w:proofErr w:type="spellEnd"/>
      <w:r w:rsidR="007F7163" w:rsidRPr="009E21BA">
        <w:rPr>
          <w:rFonts w:ascii="Sylfaen" w:hAnsi="Sylfaen"/>
          <w:sz w:val="22"/>
          <w:szCs w:val="22"/>
        </w:rPr>
        <w:t xml:space="preserve">, </w:t>
      </w:r>
      <w:proofErr w:type="spellStart"/>
      <w:r w:rsidR="007F7163" w:rsidRPr="009E21BA">
        <w:rPr>
          <w:rFonts w:ascii="Sylfaen" w:hAnsi="Sylfaen"/>
          <w:sz w:val="22"/>
          <w:szCs w:val="22"/>
        </w:rPr>
        <w:t>donijelo</w:t>
      </w:r>
      <w:proofErr w:type="spellEnd"/>
      <w:r w:rsidR="007F7163" w:rsidRPr="009E21BA">
        <w:rPr>
          <w:rFonts w:ascii="Sylfaen" w:hAnsi="Sylfaen"/>
          <w:sz w:val="22"/>
          <w:szCs w:val="22"/>
        </w:rPr>
        <w:t xml:space="preserve"> </w:t>
      </w:r>
      <w:proofErr w:type="spellStart"/>
      <w:r w:rsidR="007F7163" w:rsidRPr="009E21BA">
        <w:rPr>
          <w:rFonts w:ascii="Sylfaen" w:hAnsi="Sylfaen"/>
          <w:sz w:val="22"/>
          <w:szCs w:val="22"/>
        </w:rPr>
        <w:t>je</w:t>
      </w:r>
      <w:proofErr w:type="spellEnd"/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b/>
          <w:sz w:val="22"/>
          <w:szCs w:val="22"/>
          <w:lang w:val="hr-HR"/>
        </w:rPr>
        <w:t xml:space="preserve">Z A K L J U Č A K </w:t>
      </w:r>
    </w:p>
    <w:p w:rsidR="000D4ECD" w:rsidRDefault="00A844BC">
      <w:p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o prihvaćanju Izvješća</w:t>
      </w:r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b/>
          <w:sz w:val="22"/>
          <w:szCs w:val="22"/>
          <w:lang w:val="hr-HR"/>
        </w:rPr>
        <w:t xml:space="preserve">I. </w:t>
      </w:r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  <w:t xml:space="preserve">Prihvaća se Izvješće </w:t>
      </w:r>
      <w:r w:rsidR="000D6305">
        <w:rPr>
          <w:rFonts w:ascii="Sylfaen" w:hAnsi="Sylfaen"/>
          <w:sz w:val="22"/>
          <w:szCs w:val="22"/>
          <w:lang w:val="hr-HR"/>
        </w:rPr>
        <w:t xml:space="preserve">o radu </w:t>
      </w:r>
      <w:r w:rsidR="000D6305">
        <w:rPr>
          <w:rFonts w:ascii="Sylfaen" w:hAnsi="Sylfaen"/>
          <w:b/>
          <w:sz w:val="22"/>
          <w:szCs w:val="22"/>
          <w:lang w:val="hr-HR"/>
        </w:rPr>
        <w:t xml:space="preserve">KOMUNALAC VRBOVEC d.o.o. </w:t>
      </w:r>
      <w:r>
        <w:rPr>
          <w:rFonts w:ascii="Sylfaen" w:hAnsi="Sylfaen"/>
          <w:sz w:val="22"/>
          <w:szCs w:val="22"/>
          <w:lang w:val="hr-HR"/>
        </w:rPr>
        <w:t xml:space="preserve">iz </w:t>
      </w:r>
      <w:r w:rsidR="000D6305">
        <w:rPr>
          <w:rFonts w:ascii="Sylfaen" w:hAnsi="Sylfaen"/>
          <w:sz w:val="22"/>
          <w:szCs w:val="22"/>
          <w:lang w:val="hr-HR"/>
        </w:rPr>
        <w:t>Vrbovca, Kolodvorska 29,</w:t>
      </w:r>
      <w:r>
        <w:rPr>
          <w:rFonts w:ascii="Sylfaen" w:hAnsi="Sylfaen"/>
          <w:sz w:val="22"/>
          <w:szCs w:val="22"/>
          <w:lang w:val="hr-HR"/>
        </w:rPr>
        <w:t xml:space="preserve"> kao davatelja javne usluge </w:t>
      </w:r>
      <w:r w:rsidR="000D6305">
        <w:rPr>
          <w:rFonts w:ascii="Sylfaen" w:hAnsi="Sylfaen"/>
          <w:sz w:val="22"/>
          <w:szCs w:val="22"/>
          <w:lang w:val="hr-HR"/>
        </w:rPr>
        <w:t>sakupljanja i deponiranja komunalnog otpada</w:t>
      </w:r>
      <w:r>
        <w:rPr>
          <w:rFonts w:ascii="Sylfaen" w:hAnsi="Sylfaen"/>
          <w:sz w:val="22"/>
          <w:szCs w:val="22"/>
          <w:lang w:val="hr-HR"/>
        </w:rPr>
        <w:t xml:space="preserve"> na području općine Dubrava za 202</w:t>
      </w:r>
      <w:r w:rsidR="000D6305">
        <w:rPr>
          <w:rFonts w:ascii="Sylfaen" w:hAnsi="Sylfaen"/>
          <w:sz w:val="22"/>
          <w:szCs w:val="22"/>
          <w:lang w:val="hr-HR"/>
        </w:rPr>
        <w:t>5.</w:t>
      </w:r>
      <w:r>
        <w:rPr>
          <w:rFonts w:ascii="Sylfaen" w:hAnsi="Sylfaen"/>
          <w:sz w:val="22"/>
          <w:szCs w:val="22"/>
          <w:lang w:val="hr-HR"/>
        </w:rPr>
        <w:t xml:space="preserve"> godinu, - OBRAZAC IRDJU. </w:t>
      </w:r>
    </w:p>
    <w:p w:rsidR="000D4ECD" w:rsidRDefault="00A844BC">
      <w:p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bookmarkStart w:id="0" w:name="_GoBack"/>
      <w:bookmarkEnd w:id="0"/>
    </w:p>
    <w:p w:rsidR="000D4ECD" w:rsidRDefault="00A844BC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b/>
          <w:sz w:val="22"/>
          <w:szCs w:val="22"/>
          <w:lang w:val="hr-HR"/>
        </w:rPr>
        <w:t>II.</w:t>
      </w:r>
    </w:p>
    <w:p w:rsidR="000D4ECD" w:rsidRDefault="000D4ECD">
      <w:pPr>
        <w:jc w:val="both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Izvješće o radu davatelja javne usluge </w:t>
      </w:r>
      <w:r w:rsidR="000D6305">
        <w:rPr>
          <w:rFonts w:ascii="Sylfaen" w:hAnsi="Sylfaen"/>
          <w:sz w:val="22"/>
          <w:szCs w:val="22"/>
          <w:lang w:val="hr-HR"/>
        </w:rPr>
        <w:t>KOMUNALAC VRBOVEC d.o.o.</w:t>
      </w:r>
      <w:r>
        <w:rPr>
          <w:rFonts w:ascii="Sylfaen" w:hAnsi="Sylfaen"/>
          <w:sz w:val="22"/>
          <w:szCs w:val="22"/>
          <w:lang w:val="hr-HR"/>
        </w:rPr>
        <w:t xml:space="preserve"> sastavni je dio ovog zaključka. </w:t>
      </w:r>
    </w:p>
    <w:p w:rsidR="000D4ECD" w:rsidRDefault="00A844BC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  <w:t xml:space="preserve">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   </w:t>
      </w:r>
      <w:r>
        <w:rPr>
          <w:rFonts w:ascii="Sylfaen" w:hAnsi="Sylfaen"/>
          <w:b/>
          <w:sz w:val="22"/>
          <w:szCs w:val="22"/>
          <w:lang w:val="hr-HR"/>
        </w:rPr>
        <w:t xml:space="preserve">III. </w:t>
      </w:r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  <w:t xml:space="preserve">Ovaj Zaključak stupa na snagu danom donošenja. </w:t>
      </w:r>
    </w:p>
    <w:p w:rsidR="000D4ECD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KLASA: </w:t>
      </w:r>
      <w:r w:rsidR="00C6693C" w:rsidRPr="00C6693C">
        <w:rPr>
          <w:rFonts w:ascii="Sylfaen" w:hAnsi="Sylfaen"/>
          <w:sz w:val="22"/>
          <w:szCs w:val="22"/>
          <w:lang w:val="hr-HR"/>
        </w:rPr>
        <w:t>351-01/2</w:t>
      </w:r>
      <w:r w:rsidR="000D6305">
        <w:rPr>
          <w:rFonts w:ascii="Sylfaen" w:hAnsi="Sylfaen"/>
          <w:sz w:val="22"/>
          <w:szCs w:val="22"/>
          <w:lang w:val="hr-HR"/>
        </w:rPr>
        <w:t>6</w:t>
      </w:r>
      <w:r w:rsidR="00C6693C" w:rsidRPr="00C6693C">
        <w:rPr>
          <w:rFonts w:ascii="Sylfaen" w:hAnsi="Sylfaen"/>
          <w:sz w:val="22"/>
          <w:szCs w:val="22"/>
          <w:lang w:val="hr-HR"/>
        </w:rPr>
        <w:t>-01/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URBROJ: </w:t>
      </w:r>
      <w:r w:rsidR="00C6693C">
        <w:rPr>
          <w:rFonts w:ascii="Sylfaen" w:hAnsi="Sylfaen"/>
          <w:sz w:val="22"/>
          <w:szCs w:val="22"/>
          <w:lang w:val="hr-HR"/>
        </w:rPr>
        <w:t>238-5/01-2</w:t>
      </w:r>
      <w:r w:rsidR="000D6305">
        <w:rPr>
          <w:rFonts w:ascii="Sylfaen" w:hAnsi="Sylfaen"/>
          <w:sz w:val="22"/>
          <w:szCs w:val="22"/>
          <w:lang w:val="hr-HR"/>
        </w:rPr>
        <w:t>6</w:t>
      </w:r>
      <w:r w:rsidR="00C6693C">
        <w:rPr>
          <w:rFonts w:ascii="Sylfaen" w:hAnsi="Sylfaen"/>
          <w:sz w:val="22"/>
          <w:szCs w:val="22"/>
          <w:lang w:val="hr-HR"/>
        </w:rPr>
        <w:t>-0</w:t>
      </w:r>
      <w:r w:rsidR="000D6305">
        <w:rPr>
          <w:rFonts w:ascii="Sylfaen" w:hAnsi="Sylfaen"/>
          <w:sz w:val="22"/>
          <w:szCs w:val="22"/>
          <w:lang w:val="hr-HR"/>
        </w:rPr>
        <w:t>2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Dubrava, </w:t>
      </w:r>
      <w:r w:rsidR="000D6305">
        <w:rPr>
          <w:rFonts w:ascii="Sylfaen" w:hAnsi="Sylfaen"/>
          <w:sz w:val="22"/>
          <w:szCs w:val="22"/>
          <w:lang w:val="hr-HR"/>
        </w:rPr>
        <w:t>________2026. godine</w:t>
      </w:r>
      <w:r>
        <w:rPr>
          <w:rFonts w:ascii="Sylfaen" w:hAnsi="Sylfaen"/>
          <w:sz w:val="22"/>
          <w:szCs w:val="22"/>
          <w:lang w:val="hr-HR"/>
        </w:rPr>
        <w:t xml:space="preserve">  </w:t>
      </w:r>
    </w:p>
    <w:p w:rsidR="000D4ECD" w:rsidRDefault="000D4ECD">
      <w:pPr>
        <w:pStyle w:val="Tijeloteksta"/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  REPUBLIKA HRVATSKA</w:t>
      </w:r>
    </w:p>
    <w:p w:rsidR="000D4ECD" w:rsidRDefault="00A844BC">
      <w:pPr>
        <w:pStyle w:val="Tijeloteksta"/>
        <w:ind w:left="216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   ZAGREBAČKA ŽUPANIJA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         OPĆINA DUBRAVA</w:t>
      </w:r>
    </w:p>
    <w:p w:rsidR="000D4ECD" w:rsidRDefault="00A844BC">
      <w:pPr>
        <w:pStyle w:val="Tijeloteksta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</w:t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  Općinsko vijeće</w:t>
      </w:r>
    </w:p>
    <w:p w:rsidR="000D4ECD" w:rsidRDefault="000D4ECD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PREDSJEDNIK:</w:t>
      </w:r>
    </w:p>
    <w:p w:rsidR="00C6693C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Darko Rajtar</w:t>
      </w:r>
      <w:r w:rsidR="000D6305">
        <w:rPr>
          <w:rFonts w:ascii="Sylfaen" w:hAnsi="Sylfaen"/>
          <w:sz w:val="22"/>
          <w:szCs w:val="22"/>
          <w:lang w:val="hr-HR"/>
        </w:rPr>
        <w:t xml:space="preserve">, v.r. </w:t>
      </w:r>
    </w:p>
    <w:p w:rsidR="00C6693C" w:rsidRDefault="00C6693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</w:p>
    <w:p w:rsidR="000D4ECD" w:rsidRDefault="00A844BC">
      <w:pPr>
        <w:pStyle w:val="Tijeloteksta"/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</w:t>
      </w:r>
    </w:p>
    <w:p w:rsidR="000D4ECD" w:rsidRDefault="000D4ECD">
      <w:pPr>
        <w:pStyle w:val="Tijeloteksta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ind w:firstLine="720"/>
        <w:rPr>
          <w:rFonts w:ascii="Sylfaen" w:hAnsi="Sylfaen"/>
          <w:sz w:val="22"/>
          <w:szCs w:val="22"/>
          <w:lang w:val="hr-HR"/>
        </w:rPr>
      </w:pPr>
    </w:p>
    <w:p w:rsidR="000D4ECD" w:rsidRDefault="000D4ECD">
      <w:pPr>
        <w:rPr>
          <w:lang w:val="hr-HR"/>
        </w:rPr>
      </w:pPr>
    </w:p>
    <w:p w:rsidR="000D4ECD" w:rsidRDefault="000D4ECD"/>
    <w:sectPr w:rsidR="000D4EC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E5A" w:rsidRDefault="00461E5A">
      <w:r>
        <w:separator/>
      </w:r>
    </w:p>
  </w:endnote>
  <w:endnote w:type="continuationSeparator" w:id="0">
    <w:p w:rsidR="00461E5A" w:rsidRDefault="0046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RTime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ECD" w:rsidRDefault="000D4ECD">
    <w:pPr>
      <w:pStyle w:val="Podnoje"/>
      <w:jc w:val="right"/>
    </w:pPr>
  </w:p>
  <w:p w:rsidR="000D4ECD" w:rsidRDefault="000D4EC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E5A" w:rsidRDefault="00461E5A">
      <w:r>
        <w:separator/>
      </w:r>
    </w:p>
  </w:footnote>
  <w:footnote w:type="continuationSeparator" w:id="0">
    <w:p w:rsidR="00461E5A" w:rsidRDefault="0046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EE9" w:rsidRPr="00531EE9" w:rsidRDefault="00531EE9" w:rsidP="00531EE9">
    <w:pPr>
      <w:ind w:firstLine="720"/>
      <w:jc w:val="center"/>
      <w:rPr>
        <w:rFonts w:ascii="Sylfaen" w:hAnsi="Sylfaen"/>
        <w:b/>
        <w:sz w:val="22"/>
        <w:szCs w:val="22"/>
        <w:lang w:val="hr-HR"/>
      </w:rPr>
    </w:pPr>
    <w:r w:rsidRPr="00531EE9">
      <w:rPr>
        <w:rFonts w:ascii="Sylfaen" w:hAnsi="Sylfaen"/>
        <w:b/>
        <w:sz w:val="22"/>
        <w:szCs w:val="22"/>
        <w:lang w:val="hr-HR"/>
      </w:rPr>
      <w:t>TOČKA 4. F)</w:t>
    </w:r>
  </w:p>
  <w:p w:rsidR="00531EE9" w:rsidRDefault="00531EE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62D"/>
    <w:rsid w:val="00045452"/>
    <w:rsid w:val="000D4ECD"/>
    <w:rsid w:val="000D6305"/>
    <w:rsid w:val="00126583"/>
    <w:rsid w:val="001B2DEA"/>
    <w:rsid w:val="003B7F52"/>
    <w:rsid w:val="00400EB5"/>
    <w:rsid w:val="00461E5A"/>
    <w:rsid w:val="0047769F"/>
    <w:rsid w:val="00531EE9"/>
    <w:rsid w:val="005C03D0"/>
    <w:rsid w:val="00677355"/>
    <w:rsid w:val="006E645C"/>
    <w:rsid w:val="007F162D"/>
    <w:rsid w:val="007F7163"/>
    <w:rsid w:val="00A844BC"/>
    <w:rsid w:val="00B07130"/>
    <w:rsid w:val="00C47B89"/>
    <w:rsid w:val="00C6693C"/>
    <w:rsid w:val="00D71087"/>
    <w:rsid w:val="00D729CA"/>
    <w:rsid w:val="00DC0F53"/>
    <w:rsid w:val="00DF4AD1"/>
    <w:rsid w:val="00E27A95"/>
    <w:rsid w:val="00E55D21"/>
    <w:rsid w:val="280861DE"/>
    <w:rsid w:val="5A32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23263"/>
  <w15:docId w15:val="{6E87D3C8-8EB4-474D-AA46-B3A99425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semiHidden/>
    <w:unhideWhenUsed/>
    <w:rPr>
      <w:rFonts w:ascii="HRTimes" w:hAnsi="HRTimes"/>
      <w:sz w:val="24"/>
      <w:szCs w:val="2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TijelotekstaChar">
    <w:name w:val="Tijelo teksta Char"/>
    <w:basedOn w:val="Zadanifontodlomka"/>
    <w:link w:val="Tijeloteksta"/>
    <w:semiHidden/>
    <w:rPr>
      <w:rFonts w:ascii="HRTimes" w:eastAsia="Times New Roman" w:hAnsi="HRTimes" w:cs="Times New Roman"/>
      <w:sz w:val="24"/>
      <w:szCs w:val="2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PodnojeChar">
    <w:name w:val="Podnožje Char"/>
    <w:basedOn w:val="Zadanifontodlomka"/>
    <w:link w:val="Podnoje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Korisnik3</dc:creator>
  <cp:lastModifiedBy>Korisnik3</cp:lastModifiedBy>
  <cp:revision>11</cp:revision>
  <cp:lastPrinted>2024-07-23T05:57:00Z</cp:lastPrinted>
  <dcterms:created xsi:type="dcterms:W3CDTF">2022-04-25T06:13:00Z</dcterms:created>
  <dcterms:modified xsi:type="dcterms:W3CDTF">2026-04-23T08:01:00Z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2057-12.2.0.17119</vt:lpwstr>
  </property>
  <property fmtid="{D5CDD505-2E9C-101B-9397-08002B2CF9AE}" pid="3" name="ICV">
    <vt:lpwstr>6F1CA79B793D472EBFD6EA487D4732C9_13</vt:lpwstr>
  </property>
</Properties>
</file>